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word/header2.xml" ContentType="application/vnd.openxmlformats-officedocument.wordprocessingml.header+xml"/>
  <Override PartName="/word/footer.xml" ContentType="application/vnd.openxmlformats-officedocument.wordprocessingml.footer+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E53C51" w:rsidR="00907F2E" w:rsidP="00B335C1" w:rsidRDefault="00907F2E" w14:paraId="245D6BD7" w14:textId="77777777">
      <w:pPr>
        <w:rPr>
          <w:rFonts w:ascii="Arial" w:hAnsi="Arial" w:cs="Arial"/>
          <w:sz w:val="22"/>
          <w:szCs w:val="22"/>
        </w:rPr>
      </w:pPr>
    </w:p>
    <w:p w:rsidRPr="00E53C51" w:rsidR="00C719BB" w:rsidP="29E899AA" w:rsidRDefault="00A66794" w14:paraId="2EFED393" w14:textId="5D0BAD99">
      <w:pPr>
        <w:pStyle w:val="Normal"/>
        <w:rPr>
          <w:b w:val="1"/>
          <w:bCs w:val="1"/>
        </w:rPr>
      </w:pPr>
      <w:r w:rsidRPr="29E899AA" w:rsidR="00A66794">
        <w:rPr>
          <w:b w:val="1"/>
          <w:bCs w:val="1"/>
        </w:rPr>
        <w:t>F</w:t>
      </w:r>
      <w:r w:rsidRPr="29E899AA" w:rsidR="63AF9F4C">
        <w:rPr>
          <w:b w:val="1"/>
          <w:bCs w:val="1"/>
        </w:rPr>
        <w:t>OR IMMEDIATE RELEASE</w:t>
      </w:r>
    </w:p>
    <w:p w:rsidRPr="00E53C51" w:rsidR="002D00BF" w:rsidP="29E899AA" w:rsidRDefault="002D00BF" w14:paraId="01077849" w14:textId="77777777" w14:noSpellErr="1">
      <w:pPr>
        <w:rPr>
          <w:rFonts w:ascii="Arial" w:hAnsi="Arial" w:cs="Arial"/>
          <w:b w:val="1"/>
          <w:bCs w:val="1"/>
          <w:sz w:val="22"/>
          <w:szCs w:val="22"/>
          <w:highlight w:val="yellow"/>
        </w:rPr>
      </w:pPr>
      <w:r w:rsidRPr="29E899AA" w:rsidR="002D00BF">
        <w:rPr>
          <w:rFonts w:ascii="Arial" w:hAnsi="Arial" w:cs="Arial"/>
          <w:b w:val="1"/>
          <w:bCs w:val="1"/>
          <w:sz w:val="22"/>
          <w:szCs w:val="22"/>
          <w:highlight w:val="yellow"/>
        </w:rPr>
        <w:t>(Date)</w:t>
      </w:r>
    </w:p>
    <w:p w:rsidRPr="00E53C51" w:rsidR="00985341" w:rsidRDefault="00985341" w14:paraId="169E3FBF" w14:textId="77777777">
      <w:pPr>
        <w:rPr>
          <w:rFonts w:ascii="Arial" w:hAnsi="Arial" w:cs="Arial"/>
          <w:b/>
          <w:sz w:val="22"/>
          <w:szCs w:val="22"/>
        </w:rPr>
      </w:pPr>
    </w:p>
    <w:p w:rsidRPr="00E53C51" w:rsidR="00985341" w:rsidP="29E899AA" w:rsidRDefault="00985341" w14:paraId="500030D8" w14:textId="77777777" w14:noSpellErr="1">
      <w:pPr>
        <w:pStyle w:val="Normal1"/>
        <w:rPr>
          <w:rFonts w:ascii="Arial" w:hAnsi="Arial" w:eastAsia="Arial" w:cs="Arial"/>
          <w:sz w:val="22"/>
          <w:szCs w:val="22"/>
          <w:highlight w:val="yellow"/>
        </w:rPr>
      </w:pPr>
      <w:r w:rsidRPr="29E899AA" w:rsidR="00985341">
        <w:rPr>
          <w:rFonts w:ascii="Arial" w:hAnsi="Arial" w:eastAsia="Arial" w:cs="Arial"/>
          <w:b w:val="1"/>
          <w:bCs w:val="1"/>
          <w:sz w:val="22"/>
          <w:szCs w:val="22"/>
        </w:rPr>
        <w:t>Contact:</w:t>
      </w:r>
      <w:r w:rsidRPr="29E899AA" w:rsidR="00985341">
        <w:rPr>
          <w:rFonts w:ascii="Arial" w:hAnsi="Arial" w:eastAsia="Arial" w:cs="Arial"/>
          <w:sz w:val="22"/>
          <w:szCs w:val="22"/>
        </w:rPr>
        <w:t xml:space="preserve">  </w:t>
      </w:r>
      <w:r>
        <w:br/>
      </w:r>
      <w:r w:rsidRPr="29E899AA" w:rsidR="00985341">
        <w:rPr>
          <w:rFonts w:ascii="Arial" w:hAnsi="Arial" w:eastAsia="Arial" w:cs="Arial"/>
          <w:sz w:val="22"/>
          <w:szCs w:val="22"/>
          <w:highlight w:val="yellow"/>
        </w:rPr>
        <w:t>(Name)</w:t>
      </w:r>
    </w:p>
    <w:p w:rsidRPr="00E53C51" w:rsidR="00985341" w:rsidP="29E899AA" w:rsidRDefault="00985341" w14:paraId="325EA520" w14:textId="77777777" w14:noSpellErr="1">
      <w:pPr>
        <w:pStyle w:val="Normal1"/>
        <w:rPr>
          <w:rFonts w:ascii="Arial" w:hAnsi="Arial" w:eastAsia="Arial" w:cs="Arial"/>
          <w:sz w:val="22"/>
          <w:szCs w:val="22"/>
          <w:highlight w:val="yellow"/>
        </w:rPr>
      </w:pPr>
      <w:r w:rsidRPr="29E899AA" w:rsidR="00985341">
        <w:rPr>
          <w:rFonts w:ascii="Arial" w:hAnsi="Arial" w:eastAsia="Arial" w:cs="Arial"/>
          <w:sz w:val="22"/>
          <w:szCs w:val="22"/>
          <w:highlight w:val="yellow"/>
        </w:rPr>
        <w:t>(Title)</w:t>
      </w:r>
    </w:p>
    <w:p w:rsidRPr="00E53C51" w:rsidR="00985341" w:rsidP="29E899AA" w:rsidRDefault="00985341" w14:paraId="73F185E7" w14:textId="77777777" w14:noSpellErr="1">
      <w:pPr>
        <w:pStyle w:val="Normal1"/>
        <w:rPr>
          <w:rFonts w:ascii="Arial" w:hAnsi="Arial" w:eastAsia="Arial" w:cs="Arial"/>
          <w:sz w:val="22"/>
          <w:szCs w:val="22"/>
          <w:highlight w:val="yellow"/>
        </w:rPr>
      </w:pPr>
      <w:r w:rsidRPr="29E899AA" w:rsidR="00985341">
        <w:rPr>
          <w:rFonts w:ascii="Arial" w:hAnsi="Arial" w:eastAsia="Arial" w:cs="Arial"/>
          <w:sz w:val="22"/>
          <w:szCs w:val="22"/>
          <w:highlight w:val="yellow"/>
        </w:rPr>
        <w:t>(Phone Number)</w:t>
      </w:r>
    </w:p>
    <w:p w:rsidRPr="00E53C51" w:rsidR="00B335C1" w:rsidP="00985341" w:rsidRDefault="00985341" w14:paraId="13AAE17D" w14:textId="77777777" w14:noSpellErr="1">
      <w:pPr>
        <w:pStyle w:val="Normal1"/>
        <w:rPr>
          <w:rFonts w:ascii="Arial" w:hAnsi="Arial" w:cs="Arial"/>
          <w:sz w:val="22"/>
          <w:szCs w:val="22"/>
        </w:rPr>
      </w:pPr>
      <w:r w:rsidRPr="29E899AA" w:rsidR="00985341">
        <w:rPr>
          <w:rFonts w:ascii="Arial" w:hAnsi="Arial" w:eastAsia="Arial" w:cs="Arial"/>
          <w:sz w:val="22"/>
          <w:szCs w:val="22"/>
          <w:highlight w:val="yellow"/>
        </w:rPr>
        <w:t xml:space="preserve">(Email </w:t>
      </w:r>
      <w:r w:rsidRPr="29E899AA" w:rsidR="00985341">
        <w:rPr>
          <w:rFonts w:ascii="Arial" w:hAnsi="Arial" w:eastAsia="Arial" w:cs="Arial"/>
          <w:sz w:val="22"/>
          <w:szCs w:val="22"/>
          <w:highlight w:val="yellow"/>
        </w:rPr>
        <w:t>Address)</w:t>
      </w:r>
      <w:r>
        <w:tab/>
      </w:r>
      <w:r>
        <w:tab/>
      </w:r>
      <w:r>
        <w:tab/>
      </w:r>
      <w:r>
        <w:tab/>
      </w:r>
      <w:r>
        <w:tab/>
      </w:r>
      <w:r>
        <w:tab/>
      </w:r>
      <w:r>
        <w:tab/>
      </w:r>
      <w:r>
        <w:tab/>
      </w:r>
      <w:r>
        <w:tab/>
      </w:r>
      <w:r>
        <w:tab/>
      </w:r>
      <w:r w:rsidRPr="29E899AA" w:rsidR="00985341">
        <w:rPr>
          <w:rFonts w:ascii="Arial" w:hAnsi="Arial" w:eastAsia="Arial" w:cs="Arial"/>
          <w:sz w:val="22"/>
          <w:szCs w:val="22"/>
        </w:rPr>
        <w:t xml:space="preserve"> </w:t>
      </w:r>
      <w:r>
        <w:br/>
      </w:r>
    </w:p>
    <w:p w:rsidRPr="005B4D42" w:rsidR="00A66794" w:rsidP="29E899AA" w:rsidRDefault="00D6533F" w14:paraId="1D99218C" w14:textId="4D3116D9">
      <w:pPr>
        <w:jc w:val="center"/>
        <w:rPr>
          <w:rFonts w:ascii="Arial" w:hAnsi="Arial" w:cs="Arial"/>
          <w:b w:val="1"/>
          <w:bCs w:val="1"/>
          <w:u w:val="single"/>
        </w:rPr>
      </w:pPr>
      <w:r w:rsidRPr="29E899AA" w:rsidR="00D6533F">
        <w:rPr>
          <w:rFonts w:ascii="Arial" w:hAnsi="Arial" w:cs="Arial"/>
          <w:b w:val="1"/>
          <w:bCs w:val="1"/>
          <w:highlight w:val="yellow"/>
        </w:rPr>
        <w:t>&lt;INSERT PARTNER NAME HERE&gt;</w:t>
      </w:r>
      <w:r w:rsidRPr="29E899AA" w:rsidR="00985341">
        <w:rPr>
          <w:rFonts w:ascii="Arial" w:hAnsi="Arial" w:cs="Arial"/>
          <w:b w:val="1"/>
          <w:bCs w:val="1"/>
        </w:rPr>
        <w:t xml:space="preserve"> </w:t>
      </w:r>
      <w:r w:rsidRPr="29E899AA" w:rsidR="077C5577">
        <w:rPr>
          <w:rFonts w:ascii="Arial" w:hAnsi="Arial" w:cs="Arial"/>
          <w:b w:val="1"/>
          <w:bCs w:val="1"/>
          <w:u w:val="single"/>
        </w:rPr>
        <w:t>The 15</w:t>
      </w:r>
      <w:r w:rsidRPr="29E899AA" w:rsidR="077C5577">
        <w:rPr>
          <w:rFonts w:ascii="Arial" w:hAnsi="Arial" w:cs="Arial"/>
          <w:b w:val="1"/>
          <w:bCs w:val="1"/>
          <w:u w:val="single"/>
          <w:vertAlign w:val="superscript"/>
        </w:rPr>
        <w:t>th</w:t>
      </w:r>
      <w:r w:rsidRPr="29E899AA" w:rsidR="077C5577">
        <w:rPr>
          <w:rFonts w:ascii="Arial" w:hAnsi="Arial" w:cs="Arial"/>
          <w:b w:val="1"/>
          <w:bCs w:val="1"/>
          <w:u w:val="single"/>
        </w:rPr>
        <w:t xml:space="preserve"> Annual Georgia Pre-K Week Brings Star Power, Storytelling, and Statewide Celebration of Early Learning</w:t>
      </w:r>
    </w:p>
    <w:p w:rsidRPr="00E53C51" w:rsidR="00A66794" w:rsidP="00A66794" w:rsidRDefault="00A66794" w14:paraId="16A8C6FD" w14:textId="77777777">
      <w:pPr>
        <w:jc w:val="center"/>
        <w:rPr>
          <w:rFonts w:ascii="Arial" w:hAnsi="Arial" w:cs="Arial"/>
          <w:sz w:val="22"/>
          <w:szCs w:val="22"/>
        </w:rPr>
      </w:pPr>
    </w:p>
    <w:p w:rsidR="199BC01D" w:rsidRDefault="199BC01D" w14:paraId="079E9696" w14:textId="78FAFCF5">
      <w:r w:rsidRPr="29E899AA" w:rsidR="199BC01D">
        <w:rPr>
          <w:rFonts w:ascii="Arial" w:hAnsi="Arial" w:eastAsia="Arial" w:cs="Arial"/>
          <w:b w:val="1"/>
          <w:bCs w:val="1"/>
          <w:noProof w:val="0"/>
          <w:sz w:val="22"/>
          <w:szCs w:val="22"/>
          <w:lang w:val="en-US"/>
        </w:rPr>
        <w:t>ATLANTA –</w:t>
      </w:r>
      <w:r w:rsidRPr="29E899AA" w:rsidR="199BC01D">
        <w:rPr>
          <w:rFonts w:ascii="Arial" w:hAnsi="Arial" w:eastAsia="Arial" w:cs="Arial"/>
          <w:noProof w:val="0"/>
          <w:sz w:val="22"/>
          <w:szCs w:val="22"/>
          <w:lang w:val="en-US"/>
        </w:rPr>
        <w:t xml:space="preserve"> The Georgia Department of Early Care and Learning (DECAL) and Voices for Georgia’s Children (Voices) are thrilled to announce that the 15th annual Georgia Pre-K Week will take place October 6-10, 2025. For a decade and a half, this highly </w:t>
      </w:r>
      <w:r w:rsidRPr="29E899AA" w:rsidR="199BC01D">
        <w:rPr>
          <w:rFonts w:ascii="Arial" w:hAnsi="Arial" w:eastAsia="Arial" w:cs="Arial"/>
          <w:noProof w:val="0"/>
          <w:sz w:val="22"/>
          <w:szCs w:val="22"/>
          <w:lang w:val="en-US"/>
        </w:rPr>
        <w:t>anticipated</w:t>
      </w:r>
      <w:r w:rsidRPr="29E899AA" w:rsidR="199BC01D">
        <w:rPr>
          <w:rFonts w:ascii="Arial" w:hAnsi="Arial" w:eastAsia="Arial" w:cs="Arial"/>
          <w:noProof w:val="0"/>
          <w:sz w:val="22"/>
          <w:szCs w:val="22"/>
          <w:lang w:val="en-US"/>
        </w:rPr>
        <w:t xml:space="preserve"> statewide tradition has spotlighted the critical role of high-quality early childhood education and Georgia’s Pre-K Program, which serves the state’s four-year-olds and is funded by proceeds from Georgia’s Lottery for Education. The 2025 event promises to be the most memorable yet. </w:t>
      </w:r>
    </w:p>
    <w:p w:rsidR="29E899AA" w:rsidP="29E899AA" w:rsidRDefault="29E899AA" w14:paraId="0D45D400" w14:textId="43B8AB88">
      <w:pPr>
        <w:rPr>
          <w:rFonts w:ascii="Arial" w:hAnsi="Arial" w:eastAsia="Arial" w:cs="Arial"/>
          <w:noProof w:val="0"/>
          <w:sz w:val="22"/>
          <w:szCs w:val="22"/>
          <w:lang w:val="en-US"/>
        </w:rPr>
      </w:pPr>
    </w:p>
    <w:p w:rsidR="199BC01D" w:rsidRDefault="199BC01D" w14:paraId="7B91D853" w14:textId="21DC7193">
      <w:r w:rsidRPr="29E899AA" w:rsidR="199BC01D">
        <w:rPr>
          <w:rFonts w:ascii="Arial" w:hAnsi="Arial" w:eastAsia="Arial" w:cs="Arial"/>
          <w:noProof w:val="0"/>
          <w:sz w:val="22"/>
          <w:szCs w:val="22"/>
          <w:lang w:val="en-US"/>
        </w:rPr>
        <w:t xml:space="preserve">Each year, Georgia Pre-K Week invites leaders from across the state of Georgia to roll up their sleeves and step inside Georgia’s Pre-K Program classrooms to experience the magic of early learning. Participants include federal, state, and local elected leaders, government and industry professionals, and an array of community members. Just like the pages of Every Amazing Story, </w:t>
      </w:r>
      <w:r w:rsidRPr="29E899AA" w:rsidR="199BC01D">
        <w:rPr>
          <w:rFonts w:ascii="Arial" w:hAnsi="Arial" w:eastAsia="Arial" w:cs="Arial"/>
          <w:b w:val="1"/>
          <w:bCs w:val="1"/>
          <w:noProof w:val="0"/>
          <w:sz w:val="22"/>
          <w:szCs w:val="22"/>
          <w:lang w:val="en-US"/>
        </w:rPr>
        <w:t>Georgia’s Pre-K program has its own tale worth telling.</w:t>
      </w:r>
      <w:r w:rsidRPr="29E899AA" w:rsidR="199BC01D">
        <w:rPr>
          <w:rFonts w:ascii="Arial" w:hAnsi="Arial" w:eastAsia="Arial" w:cs="Arial"/>
          <w:noProof w:val="0"/>
          <w:sz w:val="22"/>
          <w:szCs w:val="22"/>
          <w:lang w:val="en-US"/>
        </w:rPr>
        <w:t xml:space="preserve"> Beginning in 1992 as a pilot program with just 750 students, Georgia Pre-K has grown into a nationally celebrated model, preparing more than two million children for lifelong success.</w:t>
      </w:r>
    </w:p>
    <w:p w:rsidR="29E899AA" w:rsidP="29E899AA" w:rsidRDefault="29E899AA" w14:paraId="6023EB3B" w14:textId="66622CA8">
      <w:pPr>
        <w:rPr>
          <w:rFonts w:ascii="Arial" w:hAnsi="Arial" w:eastAsia="Arial" w:cs="Arial"/>
          <w:noProof w:val="0"/>
          <w:sz w:val="22"/>
          <w:szCs w:val="22"/>
          <w:lang w:val="en-US"/>
        </w:rPr>
      </w:pPr>
    </w:p>
    <w:p w:rsidRPr="00E53C51" w:rsidR="007F719C" w:rsidP="00A66794" w:rsidRDefault="00463CBA" w14:paraId="5B302C19" w14:textId="309F0E6D" w14:noSpellErr="1">
      <w:pPr>
        <w:rPr>
          <w:rFonts w:ascii="Arial" w:hAnsi="Arial" w:cs="Arial"/>
          <w:sz w:val="22"/>
          <w:szCs w:val="22"/>
        </w:rPr>
      </w:pPr>
      <w:r w:rsidRPr="29E899AA" w:rsidR="00463CBA">
        <w:rPr>
          <w:rFonts w:ascii="Arial" w:hAnsi="Arial" w:cs="Arial"/>
          <w:b w:val="1"/>
          <w:bCs w:val="1"/>
          <w:sz w:val="22"/>
          <w:szCs w:val="22"/>
          <w:highlight w:val="yellow"/>
        </w:rPr>
        <w:t>&lt;INSERT PARTNER NAME HERE&gt;</w:t>
      </w:r>
      <w:r w:rsidRPr="29E899AA" w:rsidR="002D00BF">
        <w:rPr>
          <w:rFonts w:ascii="Arial" w:hAnsi="Arial" w:cs="Arial"/>
          <w:sz w:val="22"/>
          <w:szCs w:val="22"/>
        </w:rPr>
        <w:t xml:space="preserve"> join</w:t>
      </w:r>
      <w:r w:rsidRPr="29E899AA" w:rsidR="00463CBA">
        <w:rPr>
          <w:rFonts w:ascii="Arial" w:hAnsi="Arial" w:cs="Arial"/>
          <w:sz w:val="22"/>
          <w:szCs w:val="22"/>
        </w:rPr>
        <w:t>s</w:t>
      </w:r>
      <w:r w:rsidRPr="29E899AA" w:rsidR="002D00BF">
        <w:rPr>
          <w:rFonts w:ascii="Arial" w:hAnsi="Arial" w:cs="Arial"/>
          <w:sz w:val="22"/>
          <w:szCs w:val="22"/>
        </w:rPr>
        <w:t xml:space="preserve"> business and state leaders in reading children’s books to </w:t>
      </w:r>
      <w:r w:rsidRPr="29E899AA" w:rsidR="530B196B">
        <w:rPr>
          <w:rFonts w:ascii="Arial" w:hAnsi="Arial" w:cs="Arial"/>
          <w:sz w:val="22"/>
          <w:szCs w:val="22"/>
        </w:rPr>
        <w:t>p</w:t>
      </w:r>
      <w:r w:rsidRPr="29E899AA" w:rsidR="002D00BF">
        <w:rPr>
          <w:rFonts w:ascii="Arial" w:hAnsi="Arial" w:cs="Arial"/>
          <w:sz w:val="22"/>
          <w:szCs w:val="22"/>
        </w:rPr>
        <w:t>re-</w:t>
      </w:r>
      <w:r w:rsidRPr="29E899AA" w:rsidR="761C4648">
        <w:rPr>
          <w:rFonts w:ascii="Arial" w:hAnsi="Arial" w:cs="Arial"/>
          <w:sz w:val="22"/>
          <w:szCs w:val="22"/>
        </w:rPr>
        <w:t>k</w:t>
      </w:r>
      <w:r w:rsidRPr="29E899AA" w:rsidR="002D00BF">
        <w:rPr>
          <w:rFonts w:ascii="Arial" w:hAnsi="Arial" w:cs="Arial"/>
          <w:sz w:val="22"/>
          <w:szCs w:val="22"/>
        </w:rPr>
        <w:t xml:space="preserve"> classes and experience first-hand the joy and enthusiasm of young learners</w:t>
      </w:r>
      <w:r w:rsidRPr="29E899AA" w:rsidR="47F6D5F7">
        <w:rPr>
          <w:rFonts w:ascii="Arial" w:hAnsi="Arial" w:cs="Arial"/>
          <w:sz w:val="22"/>
          <w:szCs w:val="22"/>
        </w:rPr>
        <w:t xml:space="preserve">. </w:t>
      </w:r>
    </w:p>
    <w:p w:rsidRPr="00E53C51" w:rsidR="00463CBA" w:rsidP="00A66794" w:rsidRDefault="00463CBA" w14:paraId="62189CA3" w14:textId="77777777">
      <w:pPr>
        <w:rPr>
          <w:rFonts w:ascii="Arial" w:hAnsi="Arial" w:cs="Arial"/>
          <w:sz w:val="22"/>
          <w:szCs w:val="22"/>
        </w:rPr>
      </w:pPr>
    </w:p>
    <w:p w:rsidRPr="00E53C51" w:rsidR="007F719C" w:rsidP="002A7E90" w:rsidRDefault="0083517D" w14:paraId="653E0615" w14:textId="0FAF3C46" w14:noSpellErr="1">
      <w:pPr>
        <w:rPr>
          <w:rFonts w:ascii="Arial" w:hAnsi="Arial" w:cs="Arial"/>
          <w:sz w:val="22"/>
          <w:szCs w:val="22"/>
        </w:rPr>
      </w:pPr>
      <w:r w:rsidRPr="29E899AA" w:rsidR="0083517D">
        <w:rPr>
          <w:rFonts w:ascii="Arial" w:hAnsi="Arial" w:cs="Arial"/>
          <w:sz w:val="22"/>
          <w:szCs w:val="22"/>
        </w:rPr>
        <w:t>“</w:t>
      </w:r>
      <w:r w:rsidRPr="29E899AA" w:rsidR="002A7E90">
        <w:rPr>
          <w:rFonts w:ascii="Arial" w:hAnsi="Arial" w:cs="Arial"/>
          <w:sz w:val="22"/>
          <w:szCs w:val="22"/>
        </w:rPr>
        <w:t>Quality early learning gives Georgia’s youngest learners the foundational skills they build upon throughout their education,</w:t>
      </w:r>
      <w:r w:rsidRPr="29E899AA" w:rsidR="0083517D">
        <w:rPr>
          <w:rFonts w:ascii="Arial" w:hAnsi="Arial" w:cs="Arial"/>
          <w:sz w:val="22"/>
          <w:szCs w:val="22"/>
        </w:rPr>
        <w:t xml:space="preserve">” says </w:t>
      </w:r>
      <w:r w:rsidRPr="29E899AA" w:rsidR="0083517D">
        <w:rPr>
          <w:rFonts w:ascii="Arial" w:hAnsi="Arial" w:cs="Arial"/>
          <w:b w:val="1"/>
          <w:bCs w:val="1"/>
          <w:sz w:val="22"/>
          <w:szCs w:val="22"/>
          <w:highlight w:val="yellow"/>
        </w:rPr>
        <w:t>(Name and Title of Executive)</w:t>
      </w:r>
      <w:r w:rsidRPr="29E899AA" w:rsidR="0083517D">
        <w:rPr>
          <w:rFonts w:ascii="Arial" w:hAnsi="Arial" w:cs="Arial"/>
          <w:sz w:val="22"/>
          <w:szCs w:val="22"/>
          <w:highlight w:val="yellow"/>
        </w:rPr>
        <w:t>.</w:t>
      </w:r>
      <w:r w:rsidRPr="29E899AA" w:rsidR="0083517D">
        <w:rPr>
          <w:rFonts w:ascii="Arial" w:hAnsi="Arial" w:cs="Arial"/>
          <w:sz w:val="22"/>
          <w:szCs w:val="22"/>
        </w:rPr>
        <w:t xml:space="preserve"> “</w:t>
      </w:r>
      <w:r w:rsidRPr="29E899AA" w:rsidR="00842230">
        <w:rPr>
          <w:rFonts w:ascii="Arial" w:hAnsi="Arial" w:cs="Arial"/>
          <w:sz w:val="22"/>
          <w:szCs w:val="22"/>
        </w:rPr>
        <w:t>Research shows c</w:t>
      </w:r>
      <w:r w:rsidRPr="29E899AA" w:rsidR="007F719C">
        <w:rPr>
          <w:rFonts w:ascii="Arial" w:hAnsi="Arial" w:cs="Arial"/>
          <w:sz w:val="22"/>
          <w:szCs w:val="22"/>
        </w:rPr>
        <w:t xml:space="preserve">hildren who attend quality early learning programs are more likely to </w:t>
      </w:r>
      <w:r w:rsidRPr="29E899AA" w:rsidR="0083517D">
        <w:rPr>
          <w:rFonts w:ascii="Arial" w:hAnsi="Arial" w:cs="Arial"/>
          <w:sz w:val="22"/>
          <w:szCs w:val="22"/>
        </w:rPr>
        <w:t xml:space="preserve">graduate from high school and </w:t>
      </w:r>
      <w:r w:rsidRPr="29E899AA" w:rsidR="007F719C">
        <w:rPr>
          <w:rFonts w:ascii="Arial" w:hAnsi="Arial" w:cs="Arial"/>
          <w:sz w:val="22"/>
          <w:szCs w:val="22"/>
        </w:rPr>
        <w:t>enroll in college</w:t>
      </w:r>
      <w:r w:rsidRPr="29E899AA" w:rsidR="005250EE">
        <w:rPr>
          <w:rFonts w:ascii="Arial" w:hAnsi="Arial" w:cs="Arial"/>
          <w:sz w:val="22"/>
          <w:szCs w:val="22"/>
        </w:rPr>
        <w:t xml:space="preserve">, </w:t>
      </w:r>
      <w:r w:rsidRPr="29E899AA" w:rsidR="0083517D">
        <w:rPr>
          <w:rFonts w:ascii="Arial" w:hAnsi="Arial" w:cs="Arial"/>
          <w:sz w:val="22"/>
          <w:szCs w:val="22"/>
        </w:rPr>
        <w:t>making quality early learning essential to our children, families, and state</w:t>
      </w:r>
      <w:r w:rsidRPr="29E899AA" w:rsidR="002D00BF">
        <w:rPr>
          <w:rFonts w:ascii="Arial" w:hAnsi="Arial" w:cs="Arial"/>
          <w:sz w:val="22"/>
          <w:szCs w:val="22"/>
        </w:rPr>
        <w:t xml:space="preserve"> work</w:t>
      </w:r>
      <w:r w:rsidRPr="29E899AA" w:rsidR="005250EE">
        <w:rPr>
          <w:rFonts w:ascii="Arial" w:hAnsi="Arial" w:cs="Arial"/>
          <w:sz w:val="22"/>
          <w:szCs w:val="22"/>
        </w:rPr>
        <w:t>force</w:t>
      </w:r>
      <w:r w:rsidRPr="29E899AA" w:rsidR="0083517D">
        <w:rPr>
          <w:rFonts w:ascii="Arial" w:hAnsi="Arial" w:cs="Arial"/>
          <w:sz w:val="22"/>
          <w:szCs w:val="22"/>
        </w:rPr>
        <w:t>.”</w:t>
      </w:r>
    </w:p>
    <w:p w:rsidR="29E899AA" w:rsidP="29E899AA" w:rsidRDefault="29E899AA" w14:paraId="3F12CE77" w14:textId="6E6E2BCD">
      <w:pPr>
        <w:rPr>
          <w:rFonts w:ascii="Arial" w:hAnsi="Arial" w:cs="Arial"/>
          <w:sz w:val="22"/>
          <w:szCs w:val="22"/>
        </w:rPr>
      </w:pPr>
    </w:p>
    <w:p w:rsidR="6344C56E" w:rsidRDefault="6344C56E" w14:paraId="519511B5" w14:textId="1C0ACD60">
      <w:r w:rsidRPr="29E899AA" w:rsidR="6344C56E">
        <w:rPr>
          <w:rFonts w:ascii="Arial" w:hAnsi="Arial" w:eastAsia="Arial" w:cs="Arial"/>
          <w:noProof w:val="0"/>
          <w:sz w:val="22"/>
          <w:szCs w:val="22"/>
          <w:lang w:val="en-US"/>
        </w:rPr>
        <w:t>This year’s featured book,</w:t>
      </w:r>
      <w:r w:rsidRPr="29E899AA" w:rsidR="6344C56E">
        <w:rPr>
          <w:rFonts w:ascii="Arial" w:hAnsi="Arial" w:eastAsia="Arial" w:cs="Arial"/>
          <w:b w:val="1"/>
          <w:bCs w:val="1"/>
          <w:i w:val="1"/>
          <w:iCs w:val="1"/>
          <w:noProof w:val="0"/>
          <w:sz w:val="22"/>
          <w:szCs w:val="22"/>
          <w:lang w:val="en-US"/>
        </w:rPr>
        <w:t xml:space="preserve"> Every Amazing Story: A Writing Adventure with Coy and Malcolm,</w:t>
      </w:r>
      <w:r w:rsidRPr="29E899AA" w:rsidR="6344C56E">
        <w:rPr>
          <w:rFonts w:ascii="Arial" w:hAnsi="Arial" w:eastAsia="Arial" w:cs="Arial"/>
          <w:noProof w:val="0"/>
          <w:sz w:val="22"/>
          <w:szCs w:val="22"/>
          <w:lang w:val="en-US"/>
        </w:rPr>
        <w:t xml:space="preserve"> is co-authored by </w:t>
      </w:r>
      <w:r w:rsidRPr="29E899AA" w:rsidR="6344C56E">
        <w:rPr>
          <w:rFonts w:ascii="Arial" w:hAnsi="Arial" w:eastAsia="Arial" w:cs="Arial"/>
          <w:b w:val="1"/>
          <w:bCs w:val="1"/>
          <w:noProof w:val="0"/>
          <w:sz w:val="22"/>
          <w:szCs w:val="22"/>
          <w:lang w:val="en-US"/>
        </w:rPr>
        <w:t>Coy Bowles</w:t>
      </w:r>
      <w:r w:rsidRPr="29E899AA" w:rsidR="6344C56E">
        <w:rPr>
          <w:rFonts w:ascii="Arial" w:hAnsi="Arial" w:eastAsia="Arial" w:cs="Arial"/>
          <w:noProof w:val="0"/>
          <w:sz w:val="22"/>
          <w:szCs w:val="22"/>
          <w:lang w:val="en-US"/>
        </w:rPr>
        <w:t xml:space="preserve">, a Grammy award-winning guitarist for the Zac Brown Band and advocate for children’s education and creativity, and </w:t>
      </w:r>
      <w:r w:rsidRPr="29E899AA" w:rsidR="6344C56E">
        <w:rPr>
          <w:rFonts w:ascii="Arial" w:hAnsi="Arial" w:eastAsia="Arial" w:cs="Arial"/>
          <w:b w:val="1"/>
          <w:bCs w:val="1"/>
          <w:noProof w:val="0"/>
          <w:sz w:val="22"/>
          <w:szCs w:val="22"/>
          <w:lang w:val="en-US"/>
        </w:rPr>
        <w:t>Malcolm Mitchell</w:t>
      </w:r>
      <w:r w:rsidRPr="29E899AA" w:rsidR="6344C56E">
        <w:rPr>
          <w:rFonts w:ascii="Arial" w:hAnsi="Arial" w:eastAsia="Arial" w:cs="Arial"/>
          <w:noProof w:val="0"/>
          <w:sz w:val="22"/>
          <w:szCs w:val="22"/>
          <w:lang w:val="en-US"/>
        </w:rPr>
        <w:t xml:space="preserve">, former Georgia Bulldog, Super Bowl champion, and literacy advocate. The story takes young readers on a creative journey that shows every child they have a voice and a story worth telling. </w:t>
      </w:r>
      <w:r w:rsidRPr="29E899AA" w:rsidR="6344C56E">
        <w:rPr>
          <w:rFonts w:ascii="Arial" w:hAnsi="Arial" w:eastAsia="Arial" w:cs="Arial"/>
          <w:noProof w:val="0"/>
          <w:sz w:val="22"/>
          <w:szCs w:val="22"/>
          <w:lang w:val="en-US"/>
        </w:rPr>
        <w:t>It’s</w:t>
      </w:r>
      <w:r w:rsidRPr="29E899AA" w:rsidR="6344C56E">
        <w:rPr>
          <w:rFonts w:ascii="Arial" w:hAnsi="Arial" w:eastAsia="Arial" w:cs="Arial"/>
          <w:noProof w:val="0"/>
          <w:sz w:val="22"/>
          <w:szCs w:val="22"/>
          <w:lang w:val="en-US"/>
        </w:rPr>
        <w:t xml:space="preserve"> the perfect inspiration for a week dedicated to building curiosity, confidence, and a love of learning. The book was released just in time for this year’s Pre-K Week festivities.</w:t>
      </w:r>
    </w:p>
    <w:p w:rsidR="0036250B" w:rsidP="29E899AA" w:rsidRDefault="0036250B" w14:paraId="1C1CAD11" w14:noSpellErr="1" w14:textId="4C82251D">
      <w:pPr>
        <w:pStyle w:val="Normal"/>
        <w:rPr>
          <w:rFonts w:ascii="Arial" w:hAnsi="Arial" w:cs="Arial"/>
          <w:sz w:val="22"/>
          <w:szCs w:val="22"/>
        </w:rPr>
      </w:pPr>
    </w:p>
    <w:p w:rsidR="5F71BA7F" w:rsidRDefault="5F71BA7F" w14:paraId="239FB97B" w14:textId="264E1AAF">
      <w:r w:rsidRPr="29E899AA" w:rsidR="5F71BA7F">
        <w:rPr>
          <w:rFonts w:ascii="Arial" w:hAnsi="Arial" w:eastAsia="Arial" w:cs="Arial"/>
          <w:noProof w:val="0"/>
          <w:sz w:val="22"/>
          <w:szCs w:val="22"/>
          <w:lang w:val="en-US"/>
        </w:rPr>
        <w:t>“This milestone year is about honoring a program that has changed millions of lives,” said Judy Fitzgerald, Executive Director of Voices for Georgia’s Children. “As Every Amazing Story encourages children to imagine their own adventures, Georgia’s Pre-K program gives our youngest learners the strong start they need to write their own bright futures.”</w:t>
      </w:r>
    </w:p>
    <w:p w:rsidR="29E899AA" w:rsidP="29E899AA" w:rsidRDefault="29E899AA" w14:paraId="39DACDA0" w14:textId="31FCF03B">
      <w:pPr>
        <w:pStyle w:val="Normal"/>
        <w:rPr>
          <w:rFonts w:ascii="Arial" w:hAnsi="Arial" w:eastAsia="Arial" w:cs="Arial"/>
          <w:noProof w:val="0"/>
          <w:sz w:val="22"/>
          <w:szCs w:val="22"/>
          <w:lang w:val="en-US"/>
        </w:rPr>
      </w:pPr>
    </w:p>
    <w:p w:rsidR="5F71BA7F" w:rsidRDefault="5F71BA7F" w14:paraId="14F8693A" w14:textId="5A673321">
      <w:r w:rsidRPr="29E899AA" w:rsidR="5F71BA7F">
        <w:rPr>
          <w:rFonts w:ascii="Arial" w:hAnsi="Arial" w:eastAsia="Arial" w:cs="Arial"/>
          <w:noProof w:val="0"/>
          <w:sz w:val="22"/>
          <w:szCs w:val="22"/>
          <w:lang w:val="en-US"/>
        </w:rPr>
        <w:t xml:space="preserve">The results speak for themselves. Research shows that children enrolled in Georgia Pre-K make significant gains in math, language, literacy, and social-emotional skills – regardless of family income. These gains last well beyond kindergarten, with a second burst of higher-than-expected growth showing up in the fourth grade. “Georgia Pre-K has enjoyed unwavering bipartisan support for decades because leaders see the results firsthand,” said DECAL Commissioner Amy Jacobs. “Georgia Pre-K Week is more than a celebration. This is a chance to </w:t>
      </w:r>
      <w:r w:rsidRPr="29E899AA" w:rsidR="5F71BA7F">
        <w:rPr>
          <w:rFonts w:ascii="Arial" w:hAnsi="Arial" w:eastAsia="Arial" w:cs="Arial"/>
          <w:noProof w:val="0"/>
          <w:sz w:val="22"/>
          <w:szCs w:val="22"/>
          <w:lang w:val="en-US"/>
        </w:rPr>
        <w:t>witness</w:t>
      </w:r>
      <w:r w:rsidRPr="29E899AA" w:rsidR="5F71BA7F">
        <w:rPr>
          <w:rFonts w:ascii="Arial" w:hAnsi="Arial" w:eastAsia="Arial" w:cs="Arial"/>
          <w:noProof w:val="0"/>
          <w:sz w:val="22"/>
          <w:szCs w:val="22"/>
          <w:lang w:val="en-US"/>
        </w:rPr>
        <w:t xml:space="preserve"> the transformation that happens when children are given the tools to dream big and achieve academically. This year, Coy and Malcolm’s book will help plant the seeds to spark those dreams in classrooms across the state.” From bustling classrooms to the turn of each page, Georgia Pre-K Week 2025 will be filled with moments worth capturing, </w:t>
      </w:r>
      <w:r w:rsidRPr="29E899AA" w:rsidR="5F71BA7F">
        <w:rPr>
          <w:rFonts w:ascii="Arial" w:hAnsi="Arial" w:eastAsia="Arial" w:cs="Arial"/>
          <w:noProof w:val="0"/>
          <w:sz w:val="22"/>
          <w:szCs w:val="22"/>
          <w:lang w:val="en-US"/>
        </w:rPr>
        <w:t>sharing</w:t>
      </w:r>
      <w:r w:rsidRPr="29E899AA" w:rsidR="5F71BA7F">
        <w:rPr>
          <w:rFonts w:ascii="Arial" w:hAnsi="Arial" w:eastAsia="Arial" w:cs="Arial"/>
          <w:noProof w:val="0"/>
          <w:sz w:val="22"/>
          <w:szCs w:val="22"/>
          <w:lang w:val="en-US"/>
        </w:rPr>
        <w:t xml:space="preserve"> and remembering. For more information about Georgia Pre-K Week, please visit </w:t>
      </w:r>
      <w:hyperlink r:id="Rc5c3ebd48b854545">
        <w:r w:rsidRPr="29E899AA" w:rsidR="5F71BA7F">
          <w:rPr>
            <w:rStyle w:val="Hyperlink"/>
            <w:rFonts w:ascii="Arial" w:hAnsi="Arial" w:eastAsia="Arial" w:cs="Arial"/>
            <w:noProof w:val="0"/>
            <w:sz w:val="22"/>
            <w:szCs w:val="22"/>
            <w:lang w:val="en-US"/>
          </w:rPr>
          <w:t>www.gaprekweek.com</w:t>
        </w:r>
      </w:hyperlink>
      <w:r w:rsidRPr="29E899AA" w:rsidR="10FF0A08">
        <w:rPr>
          <w:rFonts w:ascii="Arial" w:hAnsi="Arial" w:eastAsia="Arial" w:cs="Arial"/>
          <w:noProof w:val="0"/>
          <w:sz w:val="22"/>
          <w:szCs w:val="22"/>
          <w:lang w:val="en-US"/>
        </w:rPr>
        <w:t>.</w:t>
      </w:r>
    </w:p>
    <w:p w:rsidR="29E899AA" w:rsidP="29E899AA" w:rsidRDefault="29E899AA" w14:paraId="5744C33B" w14:textId="0C7DDA2D">
      <w:pPr>
        <w:rPr>
          <w:rFonts w:ascii="Arial" w:hAnsi="Arial" w:eastAsia="Arial" w:cs="Arial"/>
          <w:noProof w:val="0"/>
          <w:sz w:val="22"/>
          <w:szCs w:val="22"/>
          <w:lang w:val="en-US"/>
        </w:rPr>
      </w:pPr>
    </w:p>
    <w:p w:rsidR="29E899AA" w:rsidP="29E899AA" w:rsidRDefault="29E899AA" w14:paraId="49FD6712" w14:textId="71D855E5">
      <w:pPr>
        <w:rPr>
          <w:rFonts w:ascii="Arial" w:hAnsi="Arial" w:eastAsia="Arial" w:cs="Arial"/>
          <w:noProof w:val="0"/>
          <w:sz w:val="22"/>
          <w:szCs w:val="22"/>
          <w:lang w:val="en-US"/>
        </w:rPr>
      </w:pPr>
    </w:p>
    <w:p w:rsidRPr="00E53C51" w:rsidR="002D00BF" w:rsidP="00A66794" w:rsidRDefault="002D00BF" w14:paraId="713AABB7" w14:textId="77777777">
      <w:pPr>
        <w:rPr>
          <w:rFonts w:ascii="Arial" w:hAnsi="Arial" w:cs="Arial"/>
          <w:sz w:val="22"/>
          <w:szCs w:val="22"/>
        </w:rPr>
      </w:pPr>
    </w:p>
    <w:p w:rsidRPr="00E53C51" w:rsidR="008D069E" w:rsidP="29E899AA" w:rsidRDefault="00842230" w14:paraId="72DA7769" w14:textId="77777777" w14:noSpellErr="1">
      <w:pPr>
        <w:rPr>
          <w:rFonts w:ascii="Arial" w:hAnsi="Arial" w:cs="Arial"/>
          <w:b w:val="1"/>
          <w:bCs w:val="1"/>
          <w:sz w:val="22"/>
          <w:szCs w:val="22"/>
          <w:u w:val="single"/>
        </w:rPr>
      </w:pPr>
      <w:r w:rsidRPr="29E899AA" w:rsidR="00842230">
        <w:rPr>
          <w:rFonts w:ascii="Arial" w:hAnsi="Arial" w:cs="Arial"/>
          <w:b w:val="1"/>
          <w:bCs w:val="1"/>
          <w:sz w:val="22"/>
          <w:szCs w:val="22"/>
          <w:u w:val="single"/>
        </w:rPr>
        <w:t xml:space="preserve">About </w:t>
      </w:r>
      <w:r w:rsidRPr="29E899AA" w:rsidR="00842230">
        <w:rPr>
          <w:rFonts w:ascii="Arial" w:hAnsi="Arial" w:cs="Arial"/>
          <w:b w:val="1"/>
          <w:bCs w:val="1"/>
          <w:sz w:val="22"/>
          <w:szCs w:val="22"/>
          <w:highlight w:val="yellow"/>
          <w:u w:val="single"/>
        </w:rPr>
        <w:t>&lt;INSERT COMMUNITY PARTNER NAME HERE&gt;</w:t>
      </w:r>
    </w:p>
    <w:p w:rsidRPr="00E53C51" w:rsidR="00985341" w:rsidP="00A66794" w:rsidRDefault="00842230" w14:paraId="4223FD57" w14:textId="77777777">
      <w:pPr>
        <w:rPr>
          <w:rFonts w:ascii="Arial" w:hAnsi="Arial" w:cs="Arial"/>
          <w:b/>
          <w:sz w:val="22"/>
          <w:szCs w:val="22"/>
          <w:shd w:val="clear" w:color="auto" w:fill="FFFFFF"/>
        </w:rPr>
      </w:pPr>
      <w:r w:rsidRPr="00E53C51">
        <w:rPr>
          <w:rFonts w:ascii="Arial" w:hAnsi="Arial" w:cs="Arial"/>
          <w:b/>
          <w:sz w:val="22"/>
          <w:szCs w:val="22"/>
          <w:shd w:val="clear" w:color="auto" w:fill="FFFFFF"/>
        </w:rPr>
        <w:t>&lt;&lt;here is where you can insert a bio about your organization&gt;&gt;</w:t>
      </w:r>
    </w:p>
    <w:p w:rsidRPr="00420DA5" w:rsidR="00842230" w:rsidP="29E899AA" w:rsidRDefault="00842230" w14:paraId="79BAD8BB" w14:textId="77777777" w14:noSpellErr="1">
      <w:pPr>
        <w:rPr>
          <w:rFonts w:ascii="Arial" w:hAnsi="Arial" w:cs="Arial"/>
          <w:sz w:val="22"/>
          <w:szCs w:val="22"/>
          <w:shd w:val="clear" w:color="auto" w:fill="FFFFFF"/>
        </w:rPr>
      </w:pPr>
    </w:p>
    <w:p w:rsidR="29E899AA" w:rsidP="29E899AA" w:rsidRDefault="29E899AA" w14:paraId="6C083FFF" w14:textId="6BBEA9CC">
      <w:pPr>
        <w:rPr>
          <w:rFonts w:ascii="Arial" w:hAnsi="Arial" w:cs="Arial"/>
          <w:sz w:val="22"/>
          <w:szCs w:val="22"/>
        </w:rPr>
      </w:pPr>
    </w:p>
    <w:p w:rsidR="29E899AA" w:rsidP="29E899AA" w:rsidRDefault="29E899AA" w14:paraId="2AFFB3B7" w14:textId="14577E99">
      <w:pPr>
        <w:rPr>
          <w:rFonts w:ascii="Arial" w:hAnsi="Arial" w:cs="Arial"/>
          <w:sz w:val="22"/>
          <w:szCs w:val="22"/>
        </w:rPr>
      </w:pPr>
    </w:p>
    <w:p w:rsidR="79C7A1AB" w:rsidP="29E899AA" w:rsidRDefault="79C7A1AB" w14:paraId="583936A8" w14:textId="7FE7FB99">
      <w:pPr>
        <w:jc w:val="center"/>
        <w:rPr>
          <w:rFonts w:ascii="Arial" w:hAnsi="Arial" w:cs="Arial"/>
          <w:sz w:val="22"/>
          <w:szCs w:val="22"/>
        </w:rPr>
      </w:pPr>
      <w:r w:rsidRPr="29E899AA" w:rsidR="79C7A1AB">
        <w:rPr>
          <w:rFonts w:ascii="Arial" w:hAnsi="Arial" w:cs="Arial"/>
          <w:sz w:val="22"/>
          <w:szCs w:val="22"/>
        </w:rPr>
        <w:t>###</w:t>
      </w:r>
    </w:p>
    <w:p w:rsidR="79C7A1AB" w:rsidP="29E899AA" w:rsidRDefault="79C7A1AB" w14:noSpellErr="1" w14:paraId="6433E375">
      <w:pPr>
        <w:rPr>
          <w:rFonts w:ascii="Arial" w:hAnsi="Arial" w:cs="Arial"/>
          <w:color w:val="7F7F7F" w:themeColor="text1" w:themeTint="80" w:themeShade="FF"/>
          <w:sz w:val="18"/>
          <w:szCs w:val="18"/>
          <w:u w:val="single"/>
        </w:rPr>
      </w:pPr>
      <w:r w:rsidRPr="29E899AA" w:rsidR="79C7A1AB">
        <w:rPr>
          <w:rFonts w:ascii="Arial" w:hAnsi="Arial" w:cs="Arial"/>
          <w:color w:val="7F7F7F" w:themeColor="text1" w:themeTint="80" w:themeShade="FF"/>
          <w:sz w:val="18"/>
          <w:szCs w:val="18"/>
          <w:u w:val="single"/>
        </w:rPr>
        <w:t>About Georgia Department of Early Care and Learning</w:t>
      </w:r>
    </w:p>
    <w:p w:rsidR="79C7A1AB" w:rsidP="29E899AA" w:rsidRDefault="79C7A1AB" w14:noSpellErr="1" w14:paraId="1FBB0C23">
      <w:pPr>
        <w:rPr>
          <w:rFonts w:ascii="Arial" w:hAnsi="Arial" w:cs="Arial"/>
          <w:color w:val="7F7F7F" w:themeColor="text1" w:themeTint="80" w:themeShade="FF"/>
          <w:sz w:val="18"/>
          <w:szCs w:val="18"/>
        </w:rPr>
      </w:pPr>
      <w:r w:rsidRPr="29E899AA" w:rsidR="79C7A1AB">
        <w:rPr>
          <w:rFonts w:ascii="Arial" w:hAnsi="Arial" w:cs="Arial"/>
          <w:color w:val="7F7F7F" w:themeColor="text1" w:themeTint="80" w:themeShade="FF"/>
          <w:sz w:val="18"/>
          <w:szCs w:val="18"/>
        </w:rPr>
        <w:t xml:space="preserve">Georgia Department of Early Care and Learning is responsible for meeting the </w:t>
      </w:r>
      <w:r w:rsidRPr="29E899AA" w:rsidR="79C7A1AB">
        <w:rPr>
          <w:rFonts w:ascii="Arial" w:hAnsi="Arial" w:cs="Arial"/>
          <w:color w:val="7F7F7F" w:themeColor="text1" w:themeTint="80" w:themeShade="FF"/>
          <w:sz w:val="18"/>
          <w:szCs w:val="18"/>
        </w:rPr>
        <w:t>child care</w:t>
      </w:r>
      <w:r w:rsidRPr="29E899AA" w:rsidR="79C7A1AB">
        <w:rPr>
          <w:rFonts w:ascii="Arial" w:hAnsi="Arial" w:cs="Arial"/>
          <w:color w:val="7F7F7F" w:themeColor="text1" w:themeTint="80" w:themeShade="FF"/>
          <w:sz w:val="18"/>
          <w:szCs w:val="18"/>
        </w:rPr>
        <w:t xml:space="preserve"> and early education needs of Georgia’s children and their families. It administers the nationally recognized Georgia Pre-K Program, licenses </w:t>
      </w:r>
      <w:r w:rsidRPr="29E899AA" w:rsidR="79C7A1AB">
        <w:rPr>
          <w:rFonts w:ascii="Arial" w:hAnsi="Arial" w:cs="Arial"/>
          <w:color w:val="7F7F7F" w:themeColor="text1" w:themeTint="80" w:themeShade="FF"/>
          <w:sz w:val="18"/>
          <w:szCs w:val="18"/>
        </w:rPr>
        <w:t>child care</w:t>
      </w:r>
      <w:r w:rsidRPr="29E899AA" w:rsidR="79C7A1AB">
        <w:rPr>
          <w:rFonts w:ascii="Arial" w:hAnsi="Arial" w:cs="Arial"/>
          <w:color w:val="7F7F7F" w:themeColor="text1" w:themeTint="80" w:themeShade="FF"/>
          <w:sz w:val="18"/>
          <w:szCs w:val="18"/>
        </w:rPr>
        <w:t xml:space="preserve"> centers and home-based </w:t>
      </w:r>
      <w:r w:rsidRPr="29E899AA" w:rsidR="79C7A1AB">
        <w:rPr>
          <w:rFonts w:ascii="Arial" w:hAnsi="Arial" w:cs="Arial"/>
          <w:color w:val="7F7F7F" w:themeColor="text1" w:themeTint="80" w:themeShade="FF"/>
          <w:sz w:val="18"/>
          <w:szCs w:val="18"/>
        </w:rPr>
        <w:t>child care</w:t>
      </w:r>
      <w:r w:rsidRPr="29E899AA" w:rsidR="79C7A1AB">
        <w:rPr>
          <w:rFonts w:ascii="Arial" w:hAnsi="Arial" w:cs="Arial"/>
          <w:color w:val="7F7F7F" w:themeColor="text1" w:themeTint="80" w:themeShade="FF"/>
          <w:sz w:val="18"/>
          <w:szCs w:val="18"/>
        </w:rPr>
        <w:t xml:space="preserve">, administers Georgia’s Child and Parent Services (CAPS) program, federal nutrition programs, and manages Quality Rated, Georgia’s community powered </w:t>
      </w:r>
      <w:r w:rsidRPr="29E899AA" w:rsidR="79C7A1AB">
        <w:rPr>
          <w:rFonts w:ascii="Arial" w:hAnsi="Arial" w:cs="Arial"/>
          <w:color w:val="7F7F7F" w:themeColor="text1" w:themeTint="80" w:themeShade="FF"/>
          <w:sz w:val="18"/>
          <w:szCs w:val="18"/>
        </w:rPr>
        <w:t>child care</w:t>
      </w:r>
      <w:r w:rsidRPr="29E899AA" w:rsidR="79C7A1AB">
        <w:rPr>
          <w:rFonts w:ascii="Arial" w:hAnsi="Arial" w:cs="Arial"/>
          <w:color w:val="7F7F7F" w:themeColor="text1" w:themeTint="80" w:themeShade="FF"/>
          <w:sz w:val="18"/>
          <w:szCs w:val="18"/>
        </w:rPr>
        <w:t xml:space="preserve"> rating system. The department also houses the Head Start State Collaboration Office, distributes federal funding to enhance the quality and availability of </w:t>
      </w:r>
      <w:r w:rsidRPr="29E899AA" w:rsidR="79C7A1AB">
        <w:rPr>
          <w:rFonts w:ascii="Arial" w:hAnsi="Arial" w:cs="Arial"/>
          <w:color w:val="7F7F7F" w:themeColor="text1" w:themeTint="80" w:themeShade="FF"/>
          <w:sz w:val="18"/>
          <w:szCs w:val="18"/>
        </w:rPr>
        <w:t>child care</w:t>
      </w:r>
      <w:r w:rsidRPr="29E899AA" w:rsidR="79C7A1AB">
        <w:rPr>
          <w:rFonts w:ascii="Arial" w:hAnsi="Arial" w:cs="Arial"/>
          <w:color w:val="7F7F7F" w:themeColor="text1" w:themeTint="80" w:themeShade="FF"/>
          <w:sz w:val="18"/>
          <w:szCs w:val="18"/>
        </w:rPr>
        <w:t>, and works collaboratively with Georgia child resource and referral agencies and organizations throughout the state to enhance early care and education. For more information, go to</w:t>
      </w:r>
      <w:r w:rsidRPr="29E899AA" w:rsidR="79C7A1AB">
        <w:rPr>
          <w:rStyle w:val="Hyperlink"/>
          <w:rFonts w:ascii="Arial" w:hAnsi="Arial" w:cs="Arial"/>
          <w:color w:val="7F7FFF"/>
          <w:sz w:val="18"/>
          <w:szCs w:val="18"/>
        </w:rPr>
        <w:t xml:space="preserve"> </w:t>
      </w:r>
      <w:hyperlink r:id="R8af22fbd780d404f">
        <w:r w:rsidRPr="29E899AA" w:rsidR="79C7A1AB">
          <w:rPr>
            <w:rStyle w:val="Hyperlink"/>
            <w:rFonts w:ascii="Arial" w:hAnsi="Arial" w:cs="Arial"/>
            <w:color w:val="7F7FFF"/>
            <w:sz w:val="18"/>
            <w:szCs w:val="18"/>
          </w:rPr>
          <w:t>www.decal.ga.gov</w:t>
        </w:r>
      </w:hyperlink>
      <w:r w:rsidRPr="29E899AA" w:rsidR="79C7A1AB">
        <w:rPr>
          <w:rFonts w:ascii="Arial" w:hAnsi="Arial" w:cs="Arial"/>
          <w:color w:val="7F7F7F" w:themeColor="text1" w:themeTint="80" w:themeShade="FF"/>
          <w:sz w:val="18"/>
          <w:szCs w:val="18"/>
        </w:rPr>
        <w:t>.</w:t>
      </w:r>
    </w:p>
    <w:p w:rsidR="29E899AA" w:rsidP="29E899AA" w:rsidRDefault="29E899AA" w14:paraId="70B6BDF3" w14:textId="0EC39895">
      <w:pPr>
        <w:rPr>
          <w:rFonts w:ascii="Arial" w:hAnsi="Arial" w:cs="Arial"/>
          <w:color w:val="7F7F7F" w:themeColor="text1" w:themeTint="80" w:themeShade="FF"/>
          <w:sz w:val="18"/>
          <w:szCs w:val="18"/>
          <w:u w:val="single"/>
        </w:rPr>
      </w:pPr>
    </w:p>
    <w:p w:rsidR="29E899AA" w:rsidP="29E899AA" w:rsidRDefault="29E899AA" w14:paraId="1A8DBC61" w14:textId="77005266">
      <w:pPr>
        <w:rPr>
          <w:rFonts w:ascii="Arial" w:hAnsi="Arial" w:cs="Arial"/>
          <w:color w:val="7F7F7F" w:themeColor="text1" w:themeTint="80" w:themeShade="FF"/>
          <w:sz w:val="18"/>
          <w:szCs w:val="18"/>
          <w:u w:val="single"/>
        </w:rPr>
      </w:pPr>
    </w:p>
    <w:p w:rsidRPr="00E53C51" w:rsidR="00ED387C" w:rsidP="00ED387C" w:rsidRDefault="00ED387C" w14:paraId="2ABEC681" w14:textId="77777777">
      <w:pPr>
        <w:rPr>
          <w:rFonts w:ascii="Arial" w:hAnsi="Arial" w:cs="Arial"/>
          <w:color w:val="7F7F7F" w:themeColor="text1" w:themeTint="80"/>
          <w:sz w:val="18"/>
          <w:szCs w:val="18"/>
          <w:u w:val="single"/>
        </w:rPr>
      </w:pPr>
      <w:r w:rsidRPr="00E53C51">
        <w:rPr>
          <w:rFonts w:ascii="Arial" w:hAnsi="Arial" w:cs="Arial"/>
          <w:color w:val="7F7F7F" w:themeColor="text1" w:themeTint="80"/>
          <w:sz w:val="18"/>
          <w:szCs w:val="18"/>
          <w:u w:val="single"/>
        </w:rPr>
        <w:t>About Voices for Georgia’s Children</w:t>
      </w:r>
    </w:p>
    <w:p w:rsidRPr="00E53C51" w:rsidR="00ED387C" w:rsidP="00ED387C" w:rsidRDefault="00ED387C" w14:paraId="73D21FB2" w14:textId="5B3583C1">
      <w:pPr>
        <w:rPr>
          <w:rFonts w:ascii="Arial" w:hAnsi="Arial" w:cs="Arial"/>
          <w:color w:val="7F7F7F" w:themeColor="text1" w:themeTint="80"/>
          <w:sz w:val="18"/>
          <w:szCs w:val="18"/>
        </w:rPr>
      </w:pPr>
      <w:r w:rsidRPr="087C7FEF">
        <w:rPr>
          <w:rFonts w:ascii="Arial" w:hAnsi="Arial" w:cs="Arial"/>
          <w:color w:val="7F7F7F" w:themeColor="text1" w:themeTint="80"/>
          <w:sz w:val="18"/>
          <w:szCs w:val="18"/>
        </w:rPr>
        <w:t>Established in 2003, Voices for Georgia’s Children is a nonprofit child policy and advocacy organization that envisions a Georgia where all children will thrive because they are safe, healthy, educated, connected to family and community, and prepared to be productive and responsible citizens</w:t>
      </w:r>
      <w:r w:rsidRPr="087C7FEF" w:rsidR="72E70B0A">
        <w:rPr>
          <w:rFonts w:ascii="Arial" w:hAnsi="Arial" w:cs="Arial"/>
          <w:color w:val="7F7F7F" w:themeColor="text1" w:themeTint="80"/>
          <w:sz w:val="18"/>
          <w:szCs w:val="18"/>
        </w:rPr>
        <w:t xml:space="preserve">. </w:t>
      </w:r>
      <w:r w:rsidRPr="087C7FEF">
        <w:rPr>
          <w:rFonts w:ascii="Arial" w:hAnsi="Arial" w:cs="Arial"/>
          <w:color w:val="7F7F7F" w:themeColor="text1" w:themeTint="80"/>
          <w:sz w:val="18"/>
          <w:szCs w:val="18"/>
        </w:rPr>
        <w:t>Our mission is to promote equity, quality, and accessibility in systems created to serve children’s needs</w:t>
      </w:r>
      <w:r w:rsidRPr="087C7FEF" w:rsidR="38A600A7">
        <w:rPr>
          <w:rFonts w:ascii="Arial" w:hAnsi="Arial" w:cs="Arial"/>
          <w:color w:val="7F7F7F" w:themeColor="text1" w:themeTint="80"/>
          <w:sz w:val="18"/>
          <w:szCs w:val="18"/>
        </w:rPr>
        <w:t xml:space="preserve">. </w:t>
      </w:r>
      <w:r w:rsidRPr="087C7FEF">
        <w:rPr>
          <w:rFonts w:ascii="Arial" w:hAnsi="Arial" w:cs="Arial"/>
          <w:color w:val="7F7F7F" w:themeColor="text1" w:themeTint="80"/>
          <w:sz w:val="18"/>
          <w:szCs w:val="18"/>
        </w:rPr>
        <w:t xml:space="preserve">We are dedicated to advancing policies and implementation actions that ensure the best possible outcomes for children. For more information, visit </w:t>
      </w:r>
      <w:hyperlink r:id="rId11">
        <w:r w:rsidRPr="087C7FEF">
          <w:rPr>
            <w:rStyle w:val="Hyperlink"/>
            <w:rFonts w:ascii="Arial" w:hAnsi="Arial" w:cs="Arial"/>
            <w:color w:val="7F7FFF"/>
            <w:sz w:val="18"/>
            <w:szCs w:val="18"/>
          </w:rPr>
          <w:t>www.georgiavoices.org</w:t>
        </w:r>
      </w:hyperlink>
      <w:r w:rsidRPr="087C7FEF">
        <w:rPr>
          <w:rFonts w:ascii="Arial" w:hAnsi="Arial" w:cs="Arial"/>
          <w:color w:val="7F7F7F" w:themeColor="text1" w:themeTint="80"/>
          <w:sz w:val="18"/>
          <w:szCs w:val="18"/>
        </w:rPr>
        <w:t xml:space="preserve">. </w:t>
      </w:r>
    </w:p>
    <w:p w:rsidRPr="00E53C51" w:rsidR="00ED387C" w:rsidP="29E899AA" w:rsidRDefault="00ED387C" w14:paraId="5C02B2F7" w14:noSpellErr="1" w14:textId="22C4EC75">
      <w:pPr>
        <w:pStyle w:val="Normal"/>
        <w:rPr>
          <w:rFonts w:ascii="Arial" w:hAnsi="Arial" w:cs="Arial"/>
          <w:color w:val="7F7F7F" w:themeColor="text1" w:themeTint="80"/>
          <w:sz w:val="18"/>
          <w:szCs w:val="18"/>
        </w:rPr>
      </w:pPr>
      <w:proofErr w:type="gramStart"/>
      <w:proofErr w:type="gramEnd"/>
      <w:proofErr w:type="gramStart"/>
      <w:proofErr w:type="gramEnd"/>
      <w:proofErr w:type="gramStart"/>
      <w:proofErr w:type="gramEnd"/>
    </w:p>
    <w:sectPr w:rsidRPr="00E53C51" w:rsidR="00ED387C" w:rsidSect="00E53C51">
      <w:headerReference w:type="first" r:id="rId13"/>
      <w:pgSz w:w="12240" w:h="15840" w:orient="portrait"/>
      <w:pgMar w:top="450" w:right="720" w:bottom="1170" w:left="720" w:header="270" w:footer="720" w:gutter="0"/>
      <w:cols w:space="720"/>
      <w:titlePg/>
      <w:docGrid w:linePitch="360"/>
      <w:headerReference w:type="default" r:id="R39f6d8dc6c7c4532"/>
      <w:footerReference w:type="default" r:id="R67b8d65224154c73"/>
      <w:footerReference w:type="first" r:id="R38e3a2c2436e49d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420486" w:rsidP="00907F2E" w:rsidRDefault="00420486" w14:paraId="1BC2011B" w14:textId="77777777">
      <w:r>
        <w:separator/>
      </w:r>
    </w:p>
  </w:endnote>
  <w:endnote w:type="continuationSeparator" w:id="0">
    <w:p w:rsidR="00420486" w:rsidP="00907F2E" w:rsidRDefault="00420486" w14:paraId="35C9FDD3" w14:textId="77777777">
      <w:r>
        <w:continuationSeparator/>
      </w:r>
    </w:p>
  </w:endnote>
  <w:endnote w:type="continuationNotice" w:id="1">
    <w:p w:rsidR="00420486" w:rsidRDefault="00420486" w14:paraId="3163FCDD"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Merriweather Sans">
    <w:charset w:val="00"/>
    <w:family w:val="auto"/>
    <w:pitch w:val="variable"/>
    <w:sig w:usb0="A00004FF" w:usb1="4000207B"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600"/>
      <w:gridCol w:w="3600"/>
      <w:gridCol w:w="3600"/>
    </w:tblGrid>
    <w:tr w:rsidR="29E899AA" w:rsidTr="29E899AA" w14:paraId="580DC27F">
      <w:trPr>
        <w:trHeight w:val="300"/>
      </w:trPr>
      <w:tc>
        <w:tcPr>
          <w:tcW w:w="3600" w:type="dxa"/>
          <w:tcMar/>
        </w:tcPr>
        <w:p w:rsidR="29E899AA" w:rsidP="29E899AA" w:rsidRDefault="29E899AA" w14:paraId="1C9A69C7" w14:textId="65044243">
          <w:pPr>
            <w:pStyle w:val="Header"/>
            <w:bidi w:val="0"/>
            <w:ind w:left="-115"/>
            <w:jc w:val="left"/>
          </w:pPr>
        </w:p>
      </w:tc>
      <w:tc>
        <w:tcPr>
          <w:tcW w:w="3600" w:type="dxa"/>
          <w:tcMar/>
        </w:tcPr>
        <w:p w:rsidR="29E899AA" w:rsidP="29E899AA" w:rsidRDefault="29E899AA" w14:paraId="7364EE18" w14:textId="5B48B864">
          <w:pPr>
            <w:pStyle w:val="Header"/>
            <w:bidi w:val="0"/>
            <w:jc w:val="center"/>
          </w:pPr>
        </w:p>
      </w:tc>
      <w:tc>
        <w:tcPr>
          <w:tcW w:w="3600" w:type="dxa"/>
          <w:tcMar/>
        </w:tcPr>
        <w:p w:rsidR="29E899AA" w:rsidP="29E899AA" w:rsidRDefault="29E899AA" w14:paraId="71466B63" w14:textId="0F5B67CC">
          <w:pPr>
            <w:pStyle w:val="Header"/>
            <w:bidi w:val="0"/>
            <w:ind w:right="-115"/>
            <w:jc w:val="right"/>
          </w:pPr>
        </w:p>
      </w:tc>
    </w:tr>
  </w:tbl>
  <w:p w:rsidR="29E899AA" w:rsidP="29E899AA" w:rsidRDefault="29E899AA" w14:paraId="38A07B27" w14:textId="14AC2211">
    <w:pPr>
      <w:pStyle w:val="Footer"/>
      <w:bidi w:val="0"/>
    </w:pPr>
  </w:p>
</w:ftr>
</file>

<file path=word/footer2.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600"/>
      <w:gridCol w:w="3600"/>
      <w:gridCol w:w="3600"/>
    </w:tblGrid>
    <w:tr w:rsidR="29E899AA" w:rsidTr="29E899AA" w14:paraId="0C51C707">
      <w:trPr>
        <w:trHeight w:val="300"/>
      </w:trPr>
      <w:tc>
        <w:tcPr>
          <w:tcW w:w="3600" w:type="dxa"/>
          <w:tcMar/>
        </w:tcPr>
        <w:p w:rsidR="29E899AA" w:rsidP="29E899AA" w:rsidRDefault="29E899AA" w14:paraId="720BC3CB" w14:textId="76B87111">
          <w:pPr>
            <w:pStyle w:val="Header"/>
            <w:bidi w:val="0"/>
            <w:ind w:left="-115"/>
            <w:jc w:val="left"/>
          </w:pPr>
        </w:p>
      </w:tc>
      <w:tc>
        <w:tcPr>
          <w:tcW w:w="3600" w:type="dxa"/>
          <w:tcMar/>
        </w:tcPr>
        <w:p w:rsidR="29E899AA" w:rsidP="29E899AA" w:rsidRDefault="29E899AA" w14:paraId="42CEC0F9" w14:textId="29D4C747">
          <w:pPr>
            <w:pStyle w:val="Header"/>
            <w:bidi w:val="0"/>
            <w:jc w:val="center"/>
          </w:pPr>
        </w:p>
      </w:tc>
      <w:tc>
        <w:tcPr>
          <w:tcW w:w="3600" w:type="dxa"/>
          <w:tcMar/>
        </w:tcPr>
        <w:p w:rsidR="29E899AA" w:rsidP="29E899AA" w:rsidRDefault="29E899AA" w14:paraId="08BFFD47" w14:textId="650F05DF">
          <w:pPr>
            <w:pStyle w:val="Header"/>
            <w:bidi w:val="0"/>
            <w:ind w:right="-115"/>
            <w:jc w:val="right"/>
          </w:pPr>
        </w:p>
      </w:tc>
    </w:tr>
  </w:tbl>
  <w:p w:rsidR="29E899AA" w:rsidP="29E899AA" w:rsidRDefault="29E899AA" w14:paraId="1D531AC2" w14:textId="561B55A4">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420486" w:rsidP="00907F2E" w:rsidRDefault="00420486" w14:paraId="459282E4" w14:textId="77777777">
      <w:r>
        <w:separator/>
      </w:r>
    </w:p>
  </w:footnote>
  <w:footnote w:type="continuationSeparator" w:id="0">
    <w:p w:rsidR="00420486" w:rsidP="00907F2E" w:rsidRDefault="00420486" w14:paraId="4041DBDC" w14:textId="77777777">
      <w:r>
        <w:continuationSeparator/>
      </w:r>
    </w:p>
  </w:footnote>
  <w:footnote w:type="continuationNotice" w:id="1">
    <w:p w:rsidR="00420486" w:rsidRDefault="00420486" w14:paraId="3DFCB8BD"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BE329D" w:rsidP="29E899AA" w:rsidRDefault="000F1BC6" w14:paraId="4AF46772" w14:textId="086713DC">
    <w:pPr>
      <w:jc w:val="center"/>
    </w:pPr>
    <w:r w:rsidR="29E899AA">
      <w:drawing>
        <wp:inline wp14:editId="63928C07" wp14:anchorId="57EC84E7">
          <wp:extent cx="6666667" cy="1904762"/>
          <wp:effectExtent l="0" t="0" r="0" b="0"/>
          <wp:docPr id="333109068"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333109068" name=""/>
                  <pic:cNvPicPr/>
                </pic:nvPicPr>
                <pic:blipFill>
                  <a:blip xmlns:r="http://schemas.openxmlformats.org/officeDocument/2006/relationships" r:embed="rId131053487">
                    <a:extLst>
                      <a:ext xmlns:a="http://schemas.openxmlformats.org/drawingml/2006/main" uri="{28A0092B-C50C-407E-A947-70E740481C1C}">
                        <a14:useLocalDpi xmlns:a14="http://schemas.microsoft.com/office/drawing/2010/main" val="0"/>
                      </a:ext>
                    </a:extLst>
                  </a:blip>
                  <a:stretch>
                    <a:fillRect/>
                  </a:stretch>
                </pic:blipFill>
                <pic:spPr>
                  <a:xfrm>
                    <a:off x="0" y="0"/>
                    <a:ext cx="6666667" cy="1904762"/>
                  </a:xfrm>
                  <a:prstGeom prst="rect">
                    <a:avLst/>
                  </a:prstGeom>
                </pic:spPr>
              </pic:pic>
            </a:graphicData>
          </a:graphic>
        </wp:inline>
      </w:drawing>
    </w:r>
  </w:p>
</w:hdr>
</file>

<file path=word/header2.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600"/>
      <w:gridCol w:w="3600"/>
      <w:gridCol w:w="3600"/>
    </w:tblGrid>
    <w:tr w:rsidR="29E899AA" w:rsidTr="29E899AA" w14:paraId="055ED4F4">
      <w:trPr>
        <w:trHeight w:val="300"/>
      </w:trPr>
      <w:tc>
        <w:tcPr>
          <w:tcW w:w="3600" w:type="dxa"/>
          <w:tcMar/>
        </w:tcPr>
        <w:p w:rsidR="29E899AA" w:rsidP="29E899AA" w:rsidRDefault="29E899AA" w14:paraId="29961931" w14:textId="2C975A01">
          <w:pPr>
            <w:pStyle w:val="Header"/>
            <w:bidi w:val="0"/>
            <w:ind w:left="-115"/>
            <w:jc w:val="left"/>
          </w:pPr>
        </w:p>
      </w:tc>
      <w:tc>
        <w:tcPr>
          <w:tcW w:w="3600" w:type="dxa"/>
          <w:tcMar/>
        </w:tcPr>
        <w:p w:rsidR="29E899AA" w:rsidP="29E899AA" w:rsidRDefault="29E899AA" w14:paraId="405357FB" w14:textId="2442ABEB">
          <w:pPr>
            <w:pStyle w:val="Header"/>
            <w:bidi w:val="0"/>
            <w:jc w:val="center"/>
          </w:pPr>
        </w:p>
      </w:tc>
      <w:tc>
        <w:tcPr>
          <w:tcW w:w="3600" w:type="dxa"/>
          <w:tcMar/>
        </w:tcPr>
        <w:p w:rsidR="29E899AA" w:rsidP="29E899AA" w:rsidRDefault="29E899AA" w14:paraId="531251C1" w14:textId="707ADE69">
          <w:pPr>
            <w:pStyle w:val="Header"/>
            <w:bidi w:val="0"/>
            <w:ind w:right="-115"/>
            <w:jc w:val="right"/>
          </w:pPr>
        </w:p>
      </w:tc>
    </w:tr>
  </w:tbl>
  <w:p w:rsidR="29E899AA" w:rsidP="29E899AA" w:rsidRDefault="29E899AA" w14:paraId="0E1A5444" w14:textId="4073BE24">
    <w:pPr>
      <w:pStyle w:val="Header"/>
      <w:bidi w:val="0"/>
    </w:pPr>
  </w:p>
</w:hdr>
</file>

<file path=word/intelligence2.xml><?xml version="1.0" encoding="utf-8"?>
<int2:intelligence xmlns:int2="http://schemas.microsoft.com/office/intelligence/2020/intelligence" xmlns:oel="http://schemas.microsoft.com/office/2019/extlst">
  <int2:observations>
    <int2:bookmark int2:bookmarkName="_Int_BSmndE6k" int2:invalidationBookmarkName="" int2:hashCode="SSbG0+8hFAGXXW" int2:id="ar0XK7ik">
      <int2:state int2:value="Rejected" int2:type="AugLoop_Text_Critique"/>
    </int2:bookmark>
    <int2:bookmark int2:bookmarkName="_Int_M84hejIa" int2:invalidationBookmarkName="" int2:hashCode="qkpfgSXyNBguLe" int2:id="qfKwnvRM">
      <int2:state int2:value="Rejected" int2:type="AugLoop_Text_Critique"/>
    </int2:bookmark>
    <int2:bookmark int2:bookmarkName="_Int_tVdbVtJF" int2:invalidationBookmarkName="" int2:hashCode="SSbG0+8hFAGXXW" int2:id="wtI99yjV">
      <int2:state int2:value="Rejected" int2:type="AugLoop_Text_Critique"/>
    </int2:bookmark>
    <int2:bookmark int2:bookmarkName="_Int_SVLdBX3o" int2:invalidationBookmarkName="" int2:hashCode="SSbG0+8hFAGXXW" int2:id="LJBFPNqA">
      <int2:state int2:value="Rejected" int2:type="AugLoop_Text_Critique"/>
    </int2:bookmark>
    <int2:bookmark int2:bookmarkName="_Int_FmaUUrnw" int2:invalidationBookmarkName="" int2:hashCode="SSbG0+8hFAGXXW" int2:id="pAuPb4sD">
      <int2:state int2:value="Rejected" int2:type="AugLoop_Text_Critique"/>
    </int2:bookmark>
    <int2:bookmark int2:bookmarkName="_Int_gsj2wm6S" int2:invalidationBookmarkName="" int2:hashCode="SSbG0+8hFAGXXW" int2:id="fymursDf">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153011D"/>
    <w:multiLevelType w:val="hybridMultilevel"/>
    <w:tmpl w:val="37BEE3CC"/>
    <w:lvl w:ilvl="0" w:tplc="9F0E82E6">
      <w:start w:val="1"/>
      <w:numFmt w:val="decimal"/>
      <w:lvlText w:val="%1)"/>
      <w:lvlJc w:val="left"/>
      <w:pPr>
        <w:ind w:left="720" w:hanging="360"/>
      </w:pPr>
      <w:rPr>
        <w:rFonts w:hint="default" w:ascii="Arial"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66738990">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794"/>
    <w:rsid w:val="000404D0"/>
    <w:rsid w:val="000E65FC"/>
    <w:rsid w:val="000F1BC6"/>
    <w:rsid w:val="000F2ED3"/>
    <w:rsid w:val="000F6FE2"/>
    <w:rsid w:val="0011705B"/>
    <w:rsid w:val="001623D1"/>
    <w:rsid w:val="001B067B"/>
    <w:rsid w:val="002433D5"/>
    <w:rsid w:val="002A7E90"/>
    <w:rsid w:val="002C096C"/>
    <w:rsid w:val="002C1190"/>
    <w:rsid w:val="002D00BF"/>
    <w:rsid w:val="00320F06"/>
    <w:rsid w:val="0036250B"/>
    <w:rsid w:val="00377300"/>
    <w:rsid w:val="00377FEE"/>
    <w:rsid w:val="00381461"/>
    <w:rsid w:val="003960A0"/>
    <w:rsid w:val="003B7A4B"/>
    <w:rsid w:val="003D3AF3"/>
    <w:rsid w:val="003E04E4"/>
    <w:rsid w:val="003E4F9D"/>
    <w:rsid w:val="003F3A48"/>
    <w:rsid w:val="00420486"/>
    <w:rsid w:val="00420DA5"/>
    <w:rsid w:val="00437CE4"/>
    <w:rsid w:val="00463CBA"/>
    <w:rsid w:val="00483732"/>
    <w:rsid w:val="00483B02"/>
    <w:rsid w:val="004934CE"/>
    <w:rsid w:val="00515C03"/>
    <w:rsid w:val="00524344"/>
    <w:rsid w:val="005250EE"/>
    <w:rsid w:val="0053000E"/>
    <w:rsid w:val="005956BC"/>
    <w:rsid w:val="005B4D42"/>
    <w:rsid w:val="005C13EF"/>
    <w:rsid w:val="00601756"/>
    <w:rsid w:val="006B3CE5"/>
    <w:rsid w:val="00741E4A"/>
    <w:rsid w:val="00747DB5"/>
    <w:rsid w:val="007742D6"/>
    <w:rsid w:val="007770AB"/>
    <w:rsid w:val="007A749F"/>
    <w:rsid w:val="007B17BF"/>
    <w:rsid w:val="007C2CA7"/>
    <w:rsid w:val="007F719C"/>
    <w:rsid w:val="008048AC"/>
    <w:rsid w:val="0083517D"/>
    <w:rsid w:val="00842230"/>
    <w:rsid w:val="008566B0"/>
    <w:rsid w:val="008C6BCD"/>
    <w:rsid w:val="008D069E"/>
    <w:rsid w:val="00907F2E"/>
    <w:rsid w:val="0096597E"/>
    <w:rsid w:val="00985341"/>
    <w:rsid w:val="009C6752"/>
    <w:rsid w:val="009D1159"/>
    <w:rsid w:val="009F4625"/>
    <w:rsid w:val="00A147C7"/>
    <w:rsid w:val="00A30837"/>
    <w:rsid w:val="00A56963"/>
    <w:rsid w:val="00A66794"/>
    <w:rsid w:val="00A7797F"/>
    <w:rsid w:val="00AA03EE"/>
    <w:rsid w:val="00AB1E93"/>
    <w:rsid w:val="00AF3780"/>
    <w:rsid w:val="00B23A55"/>
    <w:rsid w:val="00B32699"/>
    <w:rsid w:val="00B335C1"/>
    <w:rsid w:val="00B61BD9"/>
    <w:rsid w:val="00B628A9"/>
    <w:rsid w:val="00BB3FDE"/>
    <w:rsid w:val="00BC6B3A"/>
    <w:rsid w:val="00BE329D"/>
    <w:rsid w:val="00C314BE"/>
    <w:rsid w:val="00C55D85"/>
    <w:rsid w:val="00C719BB"/>
    <w:rsid w:val="00C90A2B"/>
    <w:rsid w:val="00CA2F61"/>
    <w:rsid w:val="00CB6AC2"/>
    <w:rsid w:val="00CB7D01"/>
    <w:rsid w:val="00D03118"/>
    <w:rsid w:val="00D22FE0"/>
    <w:rsid w:val="00D544F4"/>
    <w:rsid w:val="00D563E7"/>
    <w:rsid w:val="00D61239"/>
    <w:rsid w:val="00D6533F"/>
    <w:rsid w:val="00D77611"/>
    <w:rsid w:val="00D86C7D"/>
    <w:rsid w:val="00DA105E"/>
    <w:rsid w:val="00DA5DB2"/>
    <w:rsid w:val="00DD78D2"/>
    <w:rsid w:val="00E110E4"/>
    <w:rsid w:val="00E216F7"/>
    <w:rsid w:val="00E35078"/>
    <w:rsid w:val="00E53C51"/>
    <w:rsid w:val="00E55A7D"/>
    <w:rsid w:val="00E81396"/>
    <w:rsid w:val="00EC1336"/>
    <w:rsid w:val="00EC7557"/>
    <w:rsid w:val="00ED387C"/>
    <w:rsid w:val="00F75B0F"/>
    <w:rsid w:val="00F83D4C"/>
    <w:rsid w:val="00FC06FF"/>
    <w:rsid w:val="00FC122F"/>
    <w:rsid w:val="00FF37A1"/>
    <w:rsid w:val="02418AA2"/>
    <w:rsid w:val="05AF03F8"/>
    <w:rsid w:val="077C5577"/>
    <w:rsid w:val="087C7FEF"/>
    <w:rsid w:val="10FF0A08"/>
    <w:rsid w:val="14D4FCE4"/>
    <w:rsid w:val="15B90047"/>
    <w:rsid w:val="181793CD"/>
    <w:rsid w:val="1904FE99"/>
    <w:rsid w:val="199BC01D"/>
    <w:rsid w:val="24D779A2"/>
    <w:rsid w:val="25CBD8DC"/>
    <w:rsid w:val="29266827"/>
    <w:rsid w:val="29E899AA"/>
    <w:rsid w:val="29F4DAB3"/>
    <w:rsid w:val="38A600A7"/>
    <w:rsid w:val="3DA16BCF"/>
    <w:rsid w:val="3EC2FFAE"/>
    <w:rsid w:val="3F4A8593"/>
    <w:rsid w:val="46D52E3F"/>
    <w:rsid w:val="47F6D5F7"/>
    <w:rsid w:val="4AF95ADC"/>
    <w:rsid w:val="530B196B"/>
    <w:rsid w:val="577D4839"/>
    <w:rsid w:val="5BF6AE36"/>
    <w:rsid w:val="5F71BA7F"/>
    <w:rsid w:val="60C4991A"/>
    <w:rsid w:val="6344C56E"/>
    <w:rsid w:val="63AF9F4C"/>
    <w:rsid w:val="63D2DA26"/>
    <w:rsid w:val="6488BA47"/>
    <w:rsid w:val="64A11F4B"/>
    <w:rsid w:val="651307F2"/>
    <w:rsid w:val="66AED853"/>
    <w:rsid w:val="72E70B0A"/>
    <w:rsid w:val="761C4648"/>
    <w:rsid w:val="79445B16"/>
    <w:rsid w:val="79C7A1AB"/>
    <w:rsid w:val="7DD1E59E"/>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75E89B6"/>
  <w15:docId w15:val="{3425D537-BC4A-468E-87D3-93BE935289B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EastAsia"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A66794"/>
    <w:rPr>
      <w:color w:val="0000FF" w:themeColor="hyperlink"/>
      <w:u w:val="single"/>
    </w:rPr>
  </w:style>
  <w:style w:type="paragraph" w:styleId="Header">
    <w:name w:val="header"/>
    <w:basedOn w:val="Normal"/>
    <w:link w:val="HeaderChar"/>
    <w:uiPriority w:val="99"/>
    <w:unhideWhenUsed/>
    <w:rsid w:val="00907F2E"/>
    <w:pPr>
      <w:tabs>
        <w:tab w:val="center" w:pos="4320"/>
        <w:tab w:val="right" w:pos="8640"/>
      </w:tabs>
    </w:pPr>
  </w:style>
  <w:style w:type="character" w:styleId="HeaderChar" w:customStyle="1">
    <w:name w:val="Header Char"/>
    <w:basedOn w:val="DefaultParagraphFont"/>
    <w:link w:val="Header"/>
    <w:uiPriority w:val="99"/>
    <w:rsid w:val="00907F2E"/>
  </w:style>
  <w:style w:type="paragraph" w:styleId="Footer">
    <w:name w:val="footer"/>
    <w:basedOn w:val="Normal"/>
    <w:link w:val="FooterChar"/>
    <w:uiPriority w:val="99"/>
    <w:unhideWhenUsed/>
    <w:rsid w:val="00907F2E"/>
    <w:pPr>
      <w:tabs>
        <w:tab w:val="center" w:pos="4320"/>
        <w:tab w:val="right" w:pos="8640"/>
      </w:tabs>
    </w:pPr>
  </w:style>
  <w:style w:type="character" w:styleId="FooterChar" w:customStyle="1">
    <w:name w:val="Footer Char"/>
    <w:basedOn w:val="DefaultParagraphFont"/>
    <w:link w:val="Footer"/>
    <w:uiPriority w:val="99"/>
    <w:rsid w:val="00907F2E"/>
  </w:style>
  <w:style w:type="paragraph" w:styleId="BalloonText">
    <w:name w:val="Balloon Text"/>
    <w:basedOn w:val="Normal"/>
    <w:link w:val="BalloonTextChar"/>
    <w:uiPriority w:val="99"/>
    <w:semiHidden/>
    <w:unhideWhenUsed/>
    <w:rsid w:val="00907F2E"/>
    <w:rPr>
      <w:rFonts w:ascii="Lucida Grande" w:hAnsi="Lucida Grande" w:cs="Lucida Grande"/>
      <w:sz w:val="18"/>
      <w:szCs w:val="18"/>
    </w:rPr>
  </w:style>
  <w:style w:type="character" w:styleId="BalloonTextChar" w:customStyle="1">
    <w:name w:val="Balloon Text Char"/>
    <w:basedOn w:val="DefaultParagraphFont"/>
    <w:link w:val="BalloonText"/>
    <w:uiPriority w:val="99"/>
    <w:semiHidden/>
    <w:rsid w:val="00907F2E"/>
    <w:rPr>
      <w:rFonts w:ascii="Lucida Grande" w:hAnsi="Lucida Grande" w:cs="Lucida Grande"/>
      <w:sz w:val="18"/>
      <w:szCs w:val="18"/>
    </w:rPr>
  </w:style>
  <w:style w:type="character" w:styleId="apple-converted-space" w:customStyle="1">
    <w:name w:val="apple-converted-space"/>
    <w:basedOn w:val="DefaultParagraphFont"/>
    <w:rsid w:val="00FC06FF"/>
  </w:style>
  <w:style w:type="character" w:styleId="xnowrap" w:customStyle="1">
    <w:name w:val="x_nowrap"/>
    <w:basedOn w:val="DefaultParagraphFont"/>
    <w:rsid w:val="00FC06FF"/>
  </w:style>
  <w:style w:type="paragraph" w:styleId="Normal1" w:customStyle="1">
    <w:name w:val="Normal1"/>
    <w:rsid w:val="00377300"/>
    <w:rPr>
      <w:rFonts w:ascii="Merriweather Sans" w:hAnsi="Merriweather Sans" w:eastAsia="Merriweather Sans" w:cs="Merriweather Sans"/>
      <w:color w:val="000000"/>
      <w:szCs w:val="20"/>
    </w:rPr>
  </w:style>
  <w:style w:type="character" w:styleId="CommentReference">
    <w:name w:val="annotation reference"/>
    <w:basedOn w:val="DefaultParagraphFont"/>
    <w:uiPriority w:val="99"/>
    <w:semiHidden/>
    <w:unhideWhenUsed/>
    <w:rsid w:val="009C6752"/>
    <w:rPr>
      <w:sz w:val="16"/>
      <w:szCs w:val="16"/>
    </w:rPr>
  </w:style>
  <w:style w:type="paragraph" w:styleId="CommentText">
    <w:name w:val="annotation text"/>
    <w:basedOn w:val="Normal"/>
    <w:link w:val="CommentTextChar"/>
    <w:uiPriority w:val="99"/>
    <w:semiHidden/>
    <w:unhideWhenUsed/>
    <w:rsid w:val="009C6752"/>
    <w:rPr>
      <w:sz w:val="20"/>
      <w:szCs w:val="20"/>
    </w:rPr>
  </w:style>
  <w:style w:type="character" w:styleId="CommentTextChar" w:customStyle="1">
    <w:name w:val="Comment Text Char"/>
    <w:basedOn w:val="DefaultParagraphFont"/>
    <w:link w:val="CommentText"/>
    <w:uiPriority w:val="99"/>
    <w:semiHidden/>
    <w:rsid w:val="009C6752"/>
    <w:rPr>
      <w:sz w:val="20"/>
      <w:szCs w:val="20"/>
    </w:rPr>
  </w:style>
  <w:style w:type="paragraph" w:styleId="CommentSubject">
    <w:name w:val="annotation subject"/>
    <w:basedOn w:val="CommentText"/>
    <w:next w:val="CommentText"/>
    <w:link w:val="CommentSubjectChar"/>
    <w:uiPriority w:val="99"/>
    <w:semiHidden/>
    <w:unhideWhenUsed/>
    <w:rsid w:val="009C6752"/>
    <w:rPr>
      <w:b/>
      <w:bCs/>
    </w:rPr>
  </w:style>
  <w:style w:type="character" w:styleId="CommentSubjectChar" w:customStyle="1">
    <w:name w:val="Comment Subject Char"/>
    <w:basedOn w:val="CommentTextChar"/>
    <w:link w:val="CommentSubject"/>
    <w:uiPriority w:val="99"/>
    <w:semiHidden/>
    <w:rsid w:val="009C6752"/>
    <w:rPr>
      <w:b/>
      <w:bCs/>
      <w:sz w:val="20"/>
      <w:szCs w:val="20"/>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3207886">
      <w:bodyDiv w:val="1"/>
      <w:marLeft w:val="0"/>
      <w:marRight w:val="0"/>
      <w:marTop w:val="0"/>
      <w:marBottom w:val="0"/>
      <w:divBdr>
        <w:top w:val="none" w:sz="0" w:space="0" w:color="auto"/>
        <w:left w:val="none" w:sz="0" w:space="0" w:color="auto"/>
        <w:bottom w:val="none" w:sz="0" w:space="0" w:color="auto"/>
        <w:right w:val="none" w:sz="0" w:space="0" w:color="auto"/>
      </w:divBdr>
      <w:divsChild>
        <w:div w:id="1987010720">
          <w:marLeft w:val="0"/>
          <w:marRight w:val="0"/>
          <w:marTop w:val="0"/>
          <w:marBottom w:val="0"/>
          <w:divBdr>
            <w:top w:val="none" w:sz="0" w:space="0" w:color="auto"/>
            <w:left w:val="none" w:sz="0" w:space="0" w:color="auto"/>
            <w:bottom w:val="none" w:sz="0" w:space="0" w:color="auto"/>
            <w:right w:val="none" w:sz="0" w:space="0" w:color="auto"/>
          </w:divBdr>
        </w:div>
        <w:div w:id="66390715">
          <w:marLeft w:val="0"/>
          <w:marRight w:val="0"/>
          <w:marTop w:val="0"/>
          <w:marBottom w:val="0"/>
          <w:divBdr>
            <w:top w:val="none" w:sz="0" w:space="0" w:color="auto"/>
            <w:left w:val="none" w:sz="0" w:space="0" w:color="auto"/>
            <w:bottom w:val="none" w:sz="0" w:space="0" w:color="auto"/>
            <w:right w:val="none" w:sz="0" w:space="0" w:color="auto"/>
          </w:divBdr>
        </w:div>
        <w:div w:id="757945711">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microsoft.com/office/2020/10/relationships/intelligence" Target="intelligence2.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www.georgiavoices.org" TargetMode="Externa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 Type="http://schemas.openxmlformats.org/officeDocument/2006/relationships/hyperlink" Target="https://www.gaprekweek.com" TargetMode="External" Id="Rc5c3ebd48b854545" /><Relationship Type="http://schemas.openxmlformats.org/officeDocument/2006/relationships/hyperlink" Target="http://www.decal.ga.gov" TargetMode="External" Id="R8af22fbd780d404f" /><Relationship Type="http://schemas.openxmlformats.org/officeDocument/2006/relationships/header" Target="header2.xml" Id="R39f6d8dc6c7c4532" /><Relationship Type="http://schemas.openxmlformats.org/officeDocument/2006/relationships/footer" Target="footer.xml" Id="R67b8d65224154c73" /><Relationship Type="http://schemas.openxmlformats.org/officeDocument/2006/relationships/footer" Target="footer2.xml" Id="R38e3a2c2436e49d7" /></Relationships>
</file>

<file path=word/_rels/header1.xml.rels>&#65279;<?xml version="1.0" encoding="utf-8"?><Relationships xmlns="http://schemas.openxmlformats.org/package/2006/relationships"><Relationship Type="http://schemas.openxmlformats.org/officeDocument/2006/relationships/image" Target="/media/image2.png" Id="rId13105348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671DDA2686194995700C99E26D825A" ma:contentTypeVersion="20" ma:contentTypeDescription="Create a new document." ma:contentTypeScope="" ma:versionID="e7feef443b272facd92da6ddb1980101">
  <xsd:schema xmlns:xsd="http://www.w3.org/2001/XMLSchema" xmlns:xs="http://www.w3.org/2001/XMLSchema" xmlns:p="http://schemas.microsoft.com/office/2006/metadata/properties" xmlns:ns2="06d20a92-dbf8-42f4-b0a0-03f9bce0730f" xmlns:ns3="6d817329-57f0-45e1-921d-78c413a1a465" targetNamespace="http://schemas.microsoft.com/office/2006/metadata/properties" ma:root="true" ma:fieldsID="b7b1efeb1303453f305971f03f22d33b" ns2:_="" ns3:_="">
    <xsd:import namespace="06d20a92-dbf8-42f4-b0a0-03f9bce0730f"/>
    <xsd:import namespace="6d817329-57f0-45e1-921d-78c413a1a46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d20a92-dbf8-42f4-b0a0-03f9bce073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47f5ff0-bf92-47ec-a911-5c96dd5ed35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17329-57f0-45e1-921d-78c413a1a46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6d77f1f-4727-46ed-9e05-a59edb9cbd16}" ma:internalName="TaxCatchAll" ma:showField="CatchAllData" ma:web="6d817329-57f0-45e1-921d-78c413a1a4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d817329-57f0-45e1-921d-78c413a1a465" xsi:nil="true"/>
    <lcf76f155ced4ddcb4097134ff3c332f xmlns="06d20a92-dbf8-42f4-b0a0-03f9bce0730f">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CC2E5A-9295-4013-8353-8E9DC47C5AFB}"/>
</file>

<file path=customXml/itemProps2.xml><?xml version="1.0" encoding="utf-8"?>
<ds:datastoreItem xmlns:ds="http://schemas.openxmlformats.org/officeDocument/2006/customXml" ds:itemID="{493739D4-0B0C-4216-A69D-4BC6CC96A204}">
  <ds:schemaRefs>
    <ds:schemaRef ds:uri="http://schemas.microsoft.com/sharepoint/v3/contenttype/forms"/>
  </ds:schemaRefs>
</ds:datastoreItem>
</file>

<file path=customXml/itemProps3.xml><?xml version="1.0" encoding="utf-8"?>
<ds:datastoreItem xmlns:ds="http://schemas.openxmlformats.org/officeDocument/2006/customXml" ds:itemID="{823D45DF-C630-4B6B-B4B0-58097340F2AD}">
  <ds:schemaRefs>
    <ds:schemaRef ds:uri="http://schemas.microsoft.com/office/2006/metadata/properties"/>
    <ds:schemaRef ds:uri="http://schemas.microsoft.com/office/infopath/2007/PartnerControls"/>
    <ds:schemaRef ds:uri="6d817329-57f0-45e1-921d-78c413a1a465"/>
    <ds:schemaRef ds:uri="06d20a92-dbf8-42f4-b0a0-03f9bce0730f"/>
  </ds:schemaRefs>
</ds:datastoreItem>
</file>

<file path=customXml/itemProps4.xml><?xml version="1.0" encoding="utf-8"?>
<ds:datastoreItem xmlns:ds="http://schemas.openxmlformats.org/officeDocument/2006/customXml" ds:itemID="{D5C8FD3F-2271-4193-BBF8-AB2828D9DC01}">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Erin Ellingwood</dc:creator>
  <cp:lastModifiedBy>Joshua England</cp:lastModifiedBy>
  <cp:revision>9</cp:revision>
  <cp:lastPrinted>2016-09-13T20:07:00Z</cp:lastPrinted>
  <dcterms:created xsi:type="dcterms:W3CDTF">2023-09-08T03:13:00Z</dcterms:created>
  <dcterms:modified xsi:type="dcterms:W3CDTF">2025-09-18T16:52:24Z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0x010100C6671DDA2686194995700C99E26D825A</vt:lpwstr>
  </property>
  <property fmtid="{D5CDD505-2E9C-101B-9397-08002B2CF9AE}" pid="3" name="Order">
    <vt:r8>1200</vt:r8>
  </property>
  <property fmtid="{D5CDD505-2E9C-101B-9397-08002B2CF9AE}" pid="4" name="MediaServiceImageTags">
    <vt:lpwstr/>
  </property>
</Properties>
</file>